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DB7" w:rsidRPr="00D22DB7" w:rsidRDefault="00D22DB7" w:rsidP="00D22DB7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5AC96319" wp14:editId="7AEB9F6E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DB7" w:rsidRPr="00D22DB7" w:rsidRDefault="00D22DB7" w:rsidP="00D22DB7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D22DB7" w:rsidRPr="00D22DB7" w:rsidRDefault="00D22DB7" w:rsidP="00D22DB7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D22DB7" w:rsidRPr="00D22DB7" w:rsidRDefault="00D22DB7" w:rsidP="00D22DB7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D22DB7" w:rsidRPr="00D22DB7" w:rsidRDefault="00D22DB7" w:rsidP="00D22DB7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D22DB7" w:rsidRPr="00D22DB7" w:rsidRDefault="00D22DB7" w:rsidP="00D22DB7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D22DB7" w:rsidRPr="00D22DB7" w:rsidRDefault="00D22DB7" w:rsidP="00D22DB7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D22DB7" w:rsidRPr="00D22DB7" w:rsidRDefault="00D22DB7" w:rsidP="00D22DB7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№ </w:t>
      </w:r>
      <w:r w:rsidR="009E2CE0">
        <w:rPr>
          <w:rFonts w:ascii="Times New Roman" w:hAnsi="Times New Roman"/>
          <w:b/>
          <w:sz w:val="28"/>
          <w:szCs w:val="28"/>
          <w:lang w:val="uk-UA" w:eastAsia="zh-CN"/>
        </w:rPr>
        <w:t>31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D22DB7" w:rsidRPr="00D22DB7" w:rsidRDefault="00D22DB7" w:rsidP="006D0939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</w:p>
    <w:p w:rsidR="006D0939" w:rsidRDefault="006D0939" w:rsidP="006D0939">
      <w:pPr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присвоєння адреси нежитловим</w:t>
      </w:r>
    </w:p>
    <w:p w:rsidR="00D22DB7" w:rsidRDefault="006D0939" w:rsidP="00D9518E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будівлям в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>
        <w:rPr>
          <w:rFonts w:ascii="Times New Roman" w:hAnsi="Times New Roman"/>
          <w:b/>
          <w:sz w:val="28"/>
          <w:szCs w:val="28"/>
          <w:lang w:val="uk-UA"/>
        </w:rPr>
        <w:t xml:space="preserve"> Золотуха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 xml:space="preserve"> на території </w:t>
      </w:r>
    </w:p>
    <w:p w:rsidR="0020094F" w:rsidRPr="00D22DB7" w:rsidRDefault="00D9518E" w:rsidP="00D9518E">
      <w:pPr>
        <w:ind w:right="2976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Сквирської міської територіальної громади</w:t>
      </w:r>
    </w:p>
    <w:p w:rsidR="0020094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1FD4">
        <w:rPr>
          <w:rFonts w:ascii="Times New Roman" w:hAnsi="Times New Roman"/>
          <w:sz w:val="28"/>
          <w:szCs w:val="28"/>
          <w:lang w:val="uk-UA"/>
        </w:rPr>
        <w:t>відділу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</w:t>
      </w:r>
      <w:r w:rsidR="009E2CE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(вх. №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C51910">
        <w:rPr>
          <w:rFonts w:ascii="Times New Roman" w:hAnsi="Times New Roman"/>
          <w:sz w:val="28"/>
          <w:szCs w:val="28"/>
          <w:lang w:val="uk-UA"/>
        </w:rPr>
        <w:t>1911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</w:t>
      </w:r>
      <w:r w:rsidR="00D22DB7">
        <w:rPr>
          <w:rFonts w:ascii="Times New Roman" w:hAnsi="Times New Roman"/>
          <w:sz w:val="28"/>
          <w:szCs w:val="28"/>
          <w:lang w:val="uk-UA"/>
        </w:rPr>
        <w:t xml:space="preserve">ослуг Сквирської міської ради) </w:t>
      </w:r>
      <w:r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(ко</w:t>
      </w:r>
      <w:r w:rsidR="009E2CE0">
        <w:rPr>
          <w:rFonts w:ascii="Times New Roman" w:hAnsi="Times New Roman"/>
          <w:sz w:val="28"/>
          <w:szCs w:val="28"/>
          <w:lang w:val="uk-UA"/>
        </w:rPr>
        <w:t>лишня будівля сільського клубу)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E7257F">
        <w:rPr>
          <w:rFonts w:ascii="Times New Roman" w:hAnsi="Times New Roman"/>
          <w:sz w:val="28"/>
          <w:szCs w:val="28"/>
          <w:lang w:val="uk-UA"/>
        </w:rPr>
        <w:t xml:space="preserve">номер 1-А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E2CE0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bookmarkStart w:id="0" w:name="_GoBack"/>
      <w:bookmarkEnd w:id="0"/>
      <w:r w:rsidR="00C51910">
        <w:rPr>
          <w:rFonts w:ascii="Times New Roman" w:hAnsi="Times New Roman"/>
          <w:sz w:val="28"/>
          <w:szCs w:val="28"/>
          <w:lang w:val="uk-UA"/>
        </w:rPr>
        <w:t>вул. Мічуріна в с. Золотуха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>, керуючись п. 1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>
        <w:rPr>
          <w:rFonts w:ascii="Times New Roman" w:hAnsi="Times New Roman"/>
          <w:sz w:val="28"/>
          <w:szCs w:val="28"/>
          <w:lang w:val="uk-UA"/>
        </w:rPr>
        <w:t xml:space="preserve">ст. 37, </w:t>
      </w:r>
      <w:r w:rsidR="00D6411D">
        <w:rPr>
          <w:rFonts w:ascii="Times New Roman" w:hAnsi="Times New Roman"/>
          <w:sz w:val="28"/>
          <w:szCs w:val="28"/>
          <w:lang w:val="uk-UA"/>
        </w:rPr>
        <w:t xml:space="preserve">ст. ст. </w:t>
      </w:r>
      <w:r>
        <w:rPr>
          <w:rFonts w:ascii="Times New Roman" w:hAnsi="Times New Roman"/>
          <w:sz w:val="28"/>
          <w:szCs w:val="28"/>
          <w:lang w:val="uk-UA"/>
        </w:rPr>
        <w:t>51, 52 Закону України «Про місц</w:t>
      </w:r>
      <w:r w:rsidR="0049465D">
        <w:rPr>
          <w:rFonts w:ascii="Times New Roman" w:hAnsi="Times New Roman"/>
          <w:sz w:val="28"/>
          <w:szCs w:val="28"/>
          <w:lang w:val="uk-UA"/>
        </w:rPr>
        <w:t xml:space="preserve">еве самоврядування в Україні», </w:t>
      </w:r>
      <w:r>
        <w:rPr>
          <w:rFonts w:ascii="Times New Roman" w:hAnsi="Times New Roman"/>
          <w:sz w:val="28"/>
          <w:szCs w:val="28"/>
          <w:lang w:val="uk-UA"/>
        </w:rPr>
        <w:t xml:space="preserve">п. 6 </w:t>
      </w:r>
      <w:r w:rsidR="00E540FA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 xml:space="preserve">. 1, п. 14 </w:t>
      </w:r>
      <w:r w:rsidR="00E540FA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. 2 ст. 22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C37BE">
        <w:rPr>
          <w:rFonts w:ascii="Times New Roman" w:hAnsi="Times New Roman"/>
          <w:sz w:val="28"/>
          <w:szCs w:val="28"/>
          <w:lang w:val="uk-UA"/>
        </w:rPr>
        <w:t xml:space="preserve">п. 1 </w:t>
      </w:r>
      <w:r w:rsidR="00E540FA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. 1, ст. 22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, п. 9 </w:t>
      </w:r>
      <w:r w:rsidR="00E540FA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. 2</w:t>
      </w:r>
      <w:r w:rsidR="009E2CE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 26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6411D">
        <w:rPr>
          <w:rFonts w:ascii="Times New Roman" w:hAnsi="Times New Roman"/>
          <w:sz w:val="28"/>
          <w:szCs w:val="28"/>
          <w:lang w:val="uk-UA"/>
        </w:rPr>
        <w:t>ч</w:t>
      </w:r>
      <w:r w:rsidR="00EC37BE">
        <w:rPr>
          <w:rFonts w:ascii="Times New Roman" w:hAnsi="Times New Roman"/>
          <w:sz w:val="28"/>
          <w:szCs w:val="28"/>
          <w:lang w:val="uk-UA"/>
        </w:rPr>
        <w:t xml:space="preserve">. 2, </w:t>
      </w:r>
      <w:r>
        <w:rPr>
          <w:rFonts w:ascii="Times New Roman" w:hAnsi="Times New Roman"/>
          <w:sz w:val="28"/>
          <w:szCs w:val="28"/>
          <w:lang w:val="uk-UA"/>
        </w:rPr>
        <w:t>ст. 26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, ст. 26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, ст. 26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, ст. 26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«</w:t>
      </w:r>
      <w:r>
        <w:rPr>
          <w:rFonts w:ascii="Times New Roman" w:hAnsi="Times New Roman"/>
          <w:bCs/>
          <w:color w:val="333333"/>
          <w:sz w:val="28"/>
          <w:szCs w:val="28"/>
          <w:lang w:val="uk-UA"/>
        </w:rPr>
        <w:t>Порядком присвоєння адрес об’єктам будівництва, об’єктам нерухомого майна»,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затвердженим постановою Кабінету Міністрів України від 07.07.2021 р. №</w:t>
      </w:r>
      <w:r w:rsidR="00D22D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 w:rsidR="00D22DB7"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Pr="0072653F" w:rsidRDefault="002279D1">
      <w:pPr>
        <w:rPr>
          <w:rFonts w:ascii="Times New Roman" w:hAnsi="Times New Roman"/>
          <w:b/>
          <w:sz w:val="28"/>
          <w:lang w:val="uk-UA"/>
        </w:rPr>
      </w:pPr>
      <w:r w:rsidRPr="0072653F">
        <w:rPr>
          <w:rFonts w:ascii="Times New Roman" w:hAnsi="Times New Roman"/>
          <w:b/>
          <w:sz w:val="28"/>
          <w:lang w:val="uk-UA"/>
        </w:rPr>
        <w:t>В И Р І Ш И В:</w:t>
      </w:r>
    </w:p>
    <w:p w:rsidR="0020094F" w:rsidRPr="0072653F" w:rsidRDefault="0020094F">
      <w:pPr>
        <w:ind w:firstLine="540"/>
        <w:jc w:val="center"/>
        <w:rPr>
          <w:rFonts w:ascii="Times New Roman" w:hAnsi="Times New Roman"/>
          <w:b/>
          <w:sz w:val="28"/>
          <w:lang w:val="uk-UA"/>
        </w:rPr>
      </w:pPr>
    </w:p>
    <w:p w:rsidR="00C51910" w:rsidRPr="0072653F" w:rsidRDefault="0072653F" w:rsidP="0072653F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72653F">
        <w:rPr>
          <w:rFonts w:ascii="Times New Roman" w:hAnsi="Times New Roman"/>
          <w:sz w:val="28"/>
          <w:szCs w:val="28"/>
          <w:lang w:val="uk-UA"/>
        </w:rPr>
        <w:t xml:space="preserve">Присвоїти адресу нежитловій будівлі (колишня будівля сільського клубу) 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 xml:space="preserve">номер 1-А </w:t>
      </w:r>
      <w:r w:rsidR="00C51910" w:rsidRPr="0072653F">
        <w:rPr>
          <w:rFonts w:ascii="Times New Roman" w:hAnsi="Times New Roman"/>
          <w:sz w:val="28"/>
          <w:szCs w:val="28"/>
          <w:lang w:val="uk-UA"/>
        </w:rPr>
        <w:t>по вул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иці</w:t>
      </w:r>
      <w:r w:rsidR="00C51910" w:rsidRPr="007265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Мічуріна</w:t>
      </w:r>
      <w:r w:rsidR="00C51910" w:rsidRPr="0072653F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72653F">
        <w:rPr>
          <w:rFonts w:ascii="Times New Roman" w:hAnsi="Times New Roman"/>
          <w:sz w:val="28"/>
          <w:szCs w:val="28"/>
          <w:lang w:val="uk-UA"/>
        </w:rPr>
        <w:t xml:space="preserve">с. 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Золотуха</w:t>
      </w:r>
      <w:r w:rsidR="00C51910" w:rsidRPr="0072653F">
        <w:rPr>
          <w:rFonts w:ascii="Times New Roman" w:hAnsi="Times New Roman"/>
          <w:sz w:val="28"/>
          <w:szCs w:val="28"/>
          <w:lang w:val="uk-UA"/>
        </w:rPr>
        <w:t xml:space="preserve"> Сквирської міської територіальної громади Білоцерківського району Київської області (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72653F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72653F">
        <w:rPr>
          <w:rFonts w:ascii="Times New Roman" w:hAnsi="Times New Roman"/>
          <w:sz w:val="28"/>
          <w:szCs w:val="28"/>
          <w:lang w:val="uk-UA"/>
        </w:rPr>
        <w:t>).</w:t>
      </w:r>
    </w:p>
    <w:p w:rsidR="0095237A" w:rsidRDefault="0095237A" w:rsidP="0072653F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94F" w:rsidRPr="0072653F" w:rsidRDefault="0072653F" w:rsidP="0072653F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4A7DA9" w:rsidRPr="0072653F">
        <w:rPr>
          <w:rFonts w:ascii="Times New Roman" w:hAnsi="Times New Roman"/>
          <w:sz w:val="28"/>
          <w:szCs w:val="28"/>
          <w:lang w:val="uk-UA"/>
        </w:rPr>
        <w:t xml:space="preserve"> нежитлової будівлі -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 xml:space="preserve"> 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72653F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</w:t>
      </w:r>
      <w:r w:rsidR="002279D1" w:rsidRPr="0072653F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2279D1" w:rsidRPr="0072653F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4A7DA9" w:rsidRPr="0072653F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72653F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хві</w:t>
      </w:r>
      <w:r w:rsidR="00BE661F" w:rsidRPr="0072653F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тки або воріт</w:t>
      </w:r>
      <w:r w:rsidR="002279D1" w:rsidRPr="0072653F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72653F">
        <w:rPr>
          <w:rFonts w:ascii="Times New Roman" w:hAnsi="Times New Roman"/>
          <w:sz w:val="28"/>
          <w:szCs w:val="28"/>
          <w:lang w:val="uk-UA"/>
        </w:rPr>
        <w:t>, з номером буд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72653F">
        <w:rPr>
          <w:rFonts w:ascii="Times New Roman" w:hAnsi="Times New Roman"/>
          <w:sz w:val="28"/>
          <w:szCs w:val="28"/>
          <w:lang w:val="uk-UA"/>
        </w:rPr>
        <w:t xml:space="preserve"> та найменуванням вулиці.</w:t>
      </w:r>
    </w:p>
    <w:p w:rsidR="0095237A" w:rsidRDefault="0095237A" w:rsidP="0095237A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95237A" w:rsidRDefault="0095237A" w:rsidP="0095237A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20094F" w:rsidRPr="0072653F" w:rsidRDefault="0072653F" w:rsidP="0072653F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72653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72653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72653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72653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72653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в с. Золотуха Сквирської міської територіальної громади Білоцерківського району Київської області</w:t>
      </w:r>
      <w:r w:rsidR="002279D1" w:rsidRPr="0072653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72653F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95237A" w:rsidRDefault="0095237A" w:rsidP="0072653F">
      <w:pPr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</w:p>
    <w:p w:rsidR="00D00252" w:rsidRPr="0072653F" w:rsidRDefault="0072653F" w:rsidP="0072653F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4. </w:t>
      </w:r>
      <w:r w:rsidR="009733A1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Начальнику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>присвоєння адреси</w:t>
      </w:r>
      <w:r w:rsidR="009733A1" w:rsidRPr="007265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733A1" w:rsidRPr="0072653F">
        <w:rPr>
          <w:rFonts w:ascii="Times New Roman" w:hAnsi="Times New Roman"/>
          <w:sz w:val="28"/>
          <w:szCs w:val="28"/>
          <w:lang w:val="uk-UA"/>
        </w:rPr>
        <w:t xml:space="preserve">нежитловій будівлі </w:t>
      </w:r>
      <w:r w:rsidR="00D00252" w:rsidRPr="00D00252">
        <w:rPr>
          <w:rFonts w:ascii="Times New Roman" w:hAnsi="Times New Roman"/>
          <w:sz w:val="28"/>
          <w:szCs w:val="28"/>
          <w:lang w:val="uk-UA"/>
        </w:rPr>
        <w:t>в с. Золотуха Сквирської міської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0252" w:rsidRPr="00D00252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D00252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72653F">
        <w:rPr>
          <w:rFonts w:ascii="Times New Roman" w:hAnsi="Times New Roman"/>
          <w:sz w:val="28"/>
          <w:szCs w:val="28"/>
          <w:lang w:val="uk-UA"/>
        </w:rPr>
        <w:t xml:space="preserve"> адреси</w:t>
      </w:r>
      <w:r w:rsidR="00D00252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00252" w:rsidRPr="0072653F">
        <w:rPr>
          <w:rFonts w:ascii="Times New Roman" w:hAnsi="Times New Roman"/>
          <w:sz w:val="28"/>
          <w:szCs w:val="28"/>
          <w:lang w:val="uk-UA"/>
        </w:rPr>
        <w:t xml:space="preserve">нежитловій будівлі </w:t>
      </w:r>
      <w:r w:rsidR="00D00252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72653F">
        <w:rPr>
          <w:rFonts w:ascii="Times New Roman" w:hAnsi="Times New Roman"/>
          <w:sz w:val="28"/>
          <w:szCs w:val="28"/>
          <w:lang w:val="uk-UA"/>
        </w:rPr>
        <w:t xml:space="preserve"> адреси</w:t>
      </w:r>
      <w:r w:rsidR="00D00252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) до загальнодержавного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Реєстру будівельної діяльності</w:t>
      </w:r>
      <w:r w:rsidR="00D00252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00252" w:rsidRPr="00D0025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у </w:t>
      </w:r>
      <w:r w:rsidR="00D00252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відповідно</w:t>
      </w:r>
      <w:r w:rsidR="00D00252" w:rsidRPr="00D0025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сті</w:t>
      </w:r>
      <w:r w:rsidR="00D00252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00252" w:rsidRPr="00D0025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 </w:t>
      </w:r>
      <w:r w:rsidR="00D00252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вимог </w:t>
      </w:r>
      <w:r w:rsidR="00D00252" w:rsidRPr="0072653F">
        <w:rPr>
          <w:rFonts w:ascii="Times New Roman" w:hAnsi="Times New Roman"/>
          <w:sz w:val="28"/>
          <w:szCs w:val="28"/>
          <w:lang w:val="uk-UA"/>
        </w:rPr>
        <w:t>пп. 2, пп. 3 п. 6 ст. 26</w:t>
      </w:r>
      <w:r w:rsidR="00D00252" w:rsidRPr="0072653F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D00252" w:rsidRPr="0072653F"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72653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95237A" w:rsidRDefault="0095237A" w:rsidP="0072653F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94F" w:rsidRPr="0072653F" w:rsidRDefault="0072653F" w:rsidP="0072653F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="002279D1" w:rsidRPr="0072653F">
        <w:rPr>
          <w:rFonts w:ascii="Times New Roman" w:hAnsi="Times New Roman"/>
          <w:sz w:val="28"/>
          <w:szCs w:val="28"/>
        </w:rPr>
        <w:t>Контроль за виконанням рішення покласти на заступника місько</w:t>
      </w:r>
      <w:r w:rsidR="002279D1" w:rsidRPr="0072653F">
        <w:rPr>
          <w:rFonts w:ascii="Times New Roman" w:hAnsi="Times New Roman"/>
          <w:sz w:val="28"/>
          <w:szCs w:val="28"/>
          <w:lang w:val="uk-UA"/>
        </w:rPr>
        <w:t>ї</w:t>
      </w:r>
      <w:r w:rsidR="002279D1" w:rsidRPr="0072653F">
        <w:rPr>
          <w:rFonts w:ascii="Times New Roman" w:hAnsi="Times New Roman"/>
          <w:sz w:val="28"/>
          <w:szCs w:val="28"/>
        </w:rPr>
        <w:t xml:space="preserve"> голови </w:t>
      </w:r>
      <w:r w:rsidR="002279D1" w:rsidRPr="0072653F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72653F">
        <w:rPr>
          <w:rFonts w:ascii="Times New Roman" w:hAnsi="Times New Roman"/>
          <w:sz w:val="28"/>
          <w:szCs w:val="28"/>
        </w:rPr>
        <w:t>.</w:t>
      </w:r>
    </w:p>
    <w:p w:rsidR="0020094F" w:rsidRDefault="0020094F" w:rsidP="0072653F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9465D" w:rsidRDefault="0049465D" w:rsidP="0072653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0094F" w:rsidRDefault="002279D1" w:rsidP="0072653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72653F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D00252" w:rsidRDefault="00D00252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D00252" w:rsidSect="00D22DB7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C68" w:rsidRDefault="00105C68">
      <w:r>
        <w:separator/>
      </w:r>
    </w:p>
  </w:endnote>
  <w:endnote w:type="continuationSeparator" w:id="0">
    <w:p w:rsidR="00105C68" w:rsidRDefault="00105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C68" w:rsidRDefault="00105C68">
      <w:r>
        <w:separator/>
      </w:r>
    </w:p>
  </w:footnote>
  <w:footnote w:type="continuationSeparator" w:id="0">
    <w:p w:rsidR="00105C68" w:rsidRDefault="00105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7447D"/>
    <w:rsid w:val="00085DBA"/>
    <w:rsid w:val="0009082B"/>
    <w:rsid w:val="000C08A8"/>
    <w:rsid w:val="00105C68"/>
    <w:rsid w:val="001103C2"/>
    <w:rsid w:val="001419F2"/>
    <w:rsid w:val="0018344A"/>
    <w:rsid w:val="00196982"/>
    <w:rsid w:val="001C0885"/>
    <w:rsid w:val="001C6E3F"/>
    <w:rsid w:val="0020094F"/>
    <w:rsid w:val="00221F8B"/>
    <w:rsid w:val="002279D1"/>
    <w:rsid w:val="002528CA"/>
    <w:rsid w:val="002849F0"/>
    <w:rsid w:val="002D128E"/>
    <w:rsid w:val="002F7E3E"/>
    <w:rsid w:val="003324CF"/>
    <w:rsid w:val="00363D1E"/>
    <w:rsid w:val="00365DD5"/>
    <w:rsid w:val="003A3CDD"/>
    <w:rsid w:val="003B273E"/>
    <w:rsid w:val="003C0D51"/>
    <w:rsid w:val="004857C0"/>
    <w:rsid w:val="0049465D"/>
    <w:rsid w:val="004A7DA9"/>
    <w:rsid w:val="004C43EE"/>
    <w:rsid w:val="004F10C2"/>
    <w:rsid w:val="004F703A"/>
    <w:rsid w:val="00511617"/>
    <w:rsid w:val="00517F3D"/>
    <w:rsid w:val="005553F4"/>
    <w:rsid w:val="00591514"/>
    <w:rsid w:val="005E0EBE"/>
    <w:rsid w:val="005E2FE5"/>
    <w:rsid w:val="005F7158"/>
    <w:rsid w:val="006019C9"/>
    <w:rsid w:val="00611FD4"/>
    <w:rsid w:val="0062552E"/>
    <w:rsid w:val="006645A1"/>
    <w:rsid w:val="0067146E"/>
    <w:rsid w:val="006863BE"/>
    <w:rsid w:val="00686695"/>
    <w:rsid w:val="00696AD0"/>
    <w:rsid w:val="006D0939"/>
    <w:rsid w:val="006F1ED8"/>
    <w:rsid w:val="006F6BDA"/>
    <w:rsid w:val="00705B1D"/>
    <w:rsid w:val="0072653F"/>
    <w:rsid w:val="00726FAF"/>
    <w:rsid w:val="0074160E"/>
    <w:rsid w:val="007603EA"/>
    <w:rsid w:val="00766B15"/>
    <w:rsid w:val="007706F4"/>
    <w:rsid w:val="007A0819"/>
    <w:rsid w:val="007E5F29"/>
    <w:rsid w:val="0081086F"/>
    <w:rsid w:val="0087417B"/>
    <w:rsid w:val="008915D8"/>
    <w:rsid w:val="008F6450"/>
    <w:rsid w:val="009237D4"/>
    <w:rsid w:val="00925EB0"/>
    <w:rsid w:val="00931139"/>
    <w:rsid w:val="0095237A"/>
    <w:rsid w:val="009733A1"/>
    <w:rsid w:val="00985183"/>
    <w:rsid w:val="0098692D"/>
    <w:rsid w:val="00996690"/>
    <w:rsid w:val="009E2CE0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21325"/>
    <w:rsid w:val="00B643B6"/>
    <w:rsid w:val="00BD70B8"/>
    <w:rsid w:val="00BE661F"/>
    <w:rsid w:val="00C03BF3"/>
    <w:rsid w:val="00C149A5"/>
    <w:rsid w:val="00C20929"/>
    <w:rsid w:val="00C4718E"/>
    <w:rsid w:val="00C51910"/>
    <w:rsid w:val="00CA614F"/>
    <w:rsid w:val="00CC31AE"/>
    <w:rsid w:val="00D00252"/>
    <w:rsid w:val="00D0511C"/>
    <w:rsid w:val="00D22DB7"/>
    <w:rsid w:val="00D3750E"/>
    <w:rsid w:val="00D5799F"/>
    <w:rsid w:val="00D6411D"/>
    <w:rsid w:val="00D64D58"/>
    <w:rsid w:val="00D701FC"/>
    <w:rsid w:val="00D8491B"/>
    <w:rsid w:val="00D94DFE"/>
    <w:rsid w:val="00D9518E"/>
    <w:rsid w:val="00DB3B6F"/>
    <w:rsid w:val="00DC5D88"/>
    <w:rsid w:val="00DE3008"/>
    <w:rsid w:val="00E1077B"/>
    <w:rsid w:val="00E15416"/>
    <w:rsid w:val="00E1679A"/>
    <w:rsid w:val="00E325B0"/>
    <w:rsid w:val="00E540FA"/>
    <w:rsid w:val="00E7257F"/>
    <w:rsid w:val="00E87156"/>
    <w:rsid w:val="00E944DD"/>
    <w:rsid w:val="00EC37BE"/>
    <w:rsid w:val="00EC7EA2"/>
    <w:rsid w:val="00F756B8"/>
    <w:rsid w:val="00F9088A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6AF52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16</cp:revision>
  <cp:lastPrinted>2022-11-03T07:38:00Z</cp:lastPrinted>
  <dcterms:created xsi:type="dcterms:W3CDTF">2022-11-30T11:25:00Z</dcterms:created>
  <dcterms:modified xsi:type="dcterms:W3CDTF">2022-12-21T12:10:00Z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